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F63" w:rsidRDefault="00975884" w:rsidP="00975884">
      <w:pPr>
        <w:spacing w:after="0"/>
        <w:ind w:left="-567" w:right="-143" w:firstLine="567"/>
        <w:rPr>
          <w:rFonts w:ascii="Times New Roman" w:hAnsi="Times New Roman" w:cs="Times New Roman"/>
          <w:b/>
          <w:sz w:val="24"/>
          <w:szCs w:val="24"/>
        </w:rPr>
      </w:pPr>
      <w:r w:rsidRPr="00975884">
        <w:rPr>
          <w:rFonts w:ascii="Times New Roman" w:hAnsi="Times New Roman" w:cs="Times New Roman"/>
          <w:b/>
          <w:sz w:val="24"/>
          <w:szCs w:val="24"/>
        </w:rPr>
        <w:t>Перечень населенных пунктов в зоне обслуживания АО «Протон»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75884" w:rsidRDefault="00975884" w:rsidP="00975884">
      <w:pPr>
        <w:spacing w:after="0"/>
        <w:ind w:left="-567" w:right="-143" w:firstLine="56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567" w:type="dxa"/>
        <w:tblLook w:val="04A0"/>
      </w:tblPr>
      <w:tblGrid>
        <w:gridCol w:w="1666"/>
        <w:gridCol w:w="1666"/>
        <w:gridCol w:w="1666"/>
        <w:gridCol w:w="1666"/>
        <w:gridCol w:w="1666"/>
        <w:gridCol w:w="1666"/>
      </w:tblGrid>
      <w:tr w:rsidR="00975884" w:rsidTr="00975884">
        <w:tc>
          <w:tcPr>
            <w:tcW w:w="1666" w:type="dxa"/>
          </w:tcPr>
          <w:p w:rsidR="00975884" w:rsidRDefault="00975884" w:rsidP="0097588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1666" w:type="dxa"/>
          </w:tcPr>
          <w:p w:rsidR="00975884" w:rsidRDefault="00975884" w:rsidP="0097588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666" w:type="dxa"/>
          </w:tcPr>
          <w:p w:rsidR="00975884" w:rsidRDefault="00975884" w:rsidP="0097588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666" w:type="dxa"/>
          </w:tcPr>
          <w:p w:rsidR="00975884" w:rsidRDefault="00975884" w:rsidP="0097588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666" w:type="dxa"/>
          </w:tcPr>
          <w:p w:rsidR="00975884" w:rsidRDefault="00975884" w:rsidP="0097588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666" w:type="dxa"/>
          </w:tcPr>
          <w:p w:rsidR="00975884" w:rsidRDefault="00975884" w:rsidP="0097588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975884" w:rsidTr="00975884">
        <w:tc>
          <w:tcPr>
            <w:tcW w:w="1666" w:type="dxa"/>
          </w:tcPr>
          <w:p w:rsidR="00975884" w:rsidRDefault="00975884" w:rsidP="0097588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Орловская</w:t>
            </w:r>
          </w:p>
        </w:tc>
        <w:tc>
          <w:tcPr>
            <w:tcW w:w="1666" w:type="dxa"/>
          </w:tcPr>
          <w:p w:rsidR="00975884" w:rsidRDefault="00975884" w:rsidP="0097588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1666" w:type="dxa"/>
          </w:tcPr>
          <w:p w:rsidR="00975884" w:rsidRDefault="00975884" w:rsidP="0097588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Орел</w:t>
            </w:r>
          </w:p>
        </w:tc>
        <w:tc>
          <w:tcPr>
            <w:tcW w:w="1666" w:type="dxa"/>
          </w:tcPr>
          <w:p w:rsidR="00975884" w:rsidRDefault="00975884" w:rsidP="0097588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Лескова</w:t>
            </w:r>
          </w:p>
          <w:p w:rsidR="00975884" w:rsidRDefault="00975884" w:rsidP="0097588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Игнатова</w:t>
            </w:r>
          </w:p>
        </w:tc>
        <w:tc>
          <w:tcPr>
            <w:tcW w:w="1666" w:type="dxa"/>
          </w:tcPr>
          <w:p w:rsidR="00975884" w:rsidRDefault="00975884" w:rsidP="0097588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  </w:t>
            </w:r>
          </w:p>
          <w:p w:rsidR="00975884" w:rsidRDefault="00975884" w:rsidP="0097588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                           </w:t>
            </w:r>
          </w:p>
        </w:tc>
        <w:tc>
          <w:tcPr>
            <w:tcW w:w="1666" w:type="dxa"/>
          </w:tcPr>
          <w:p w:rsidR="00975884" w:rsidRDefault="00975884" w:rsidP="0097588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5884" w:rsidRPr="00975884" w:rsidRDefault="00975884" w:rsidP="00975884">
      <w:pPr>
        <w:spacing w:after="0"/>
        <w:ind w:left="-567" w:right="-143" w:firstLine="567"/>
        <w:jc w:val="center"/>
        <w:rPr>
          <w:rFonts w:ascii="Times New Roman" w:hAnsi="Times New Roman" w:cs="Times New Roman"/>
          <w:sz w:val="24"/>
          <w:szCs w:val="24"/>
        </w:rPr>
      </w:pPr>
    </w:p>
    <w:sectPr w:rsidR="00975884" w:rsidRPr="00975884" w:rsidSect="0097588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5884"/>
    <w:rsid w:val="00933F63"/>
    <w:rsid w:val="00975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8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</dc:creator>
  <cp:lastModifiedBy>energ</cp:lastModifiedBy>
  <cp:revision>1</cp:revision>
  <dcterms:created xsi:type="dcterms:W3CDTF">2017-06-28T05:04:00Z</dcterms:created>
  <dcterms:modified xsi:type="dcterms:W3CDTF">2017-06-28T05:09:00Z</dcterms:modified>
</cp:coreProperties>
</file>