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69" w:rsidRDefault="00C96171">
      <w:r>
        <w:fldChar w:fldCharType="begin"/>
      </w:r>
      <w:r>
        <w:instrText xml:space="preserve"> HYPERLINK "https://www.mrsk-1.ru/upload/iblock/d62/5-federalnyy-zakon-ot-26.03.2003-n-35_fz.rtf" </w:instrText>
      </w:r>
      <w:r>
        <w:fldChar w:fldCharType="separate"/>
      </w:r>
      <w:proofErr w:type="gramStart"/>
      <w:r>
        <w:rPr>
          <w:rStyle w:val="filetext"/>
          <w:rFonts w:ascii="Arial" w:hAnsi="Arial" w:cs="Arial"/>
          <w:color w:val="3189DA"/>
          <w:sz w:val="21"/>
          <w:szCs w:val="21"/>
          <w:bdr w:val="none" w:sz="0" w:space="0" w:color="auto" w:frame="1"/>
          <w:shd w:val="clear" w:color="auto" w:fill="FFFFFF"/>
        </w:rPr>
        <w:t>Федеральный закон "Об электроэнергетике" № 35-ФЗ от 26.03.2003</w:t>
      </w:r>
      <w:r>
        <w:rPr>
          <w:rStyle w:val="filesize"/>
          <w:rFonts w:ascii="Arial" w:hAnsi="Arial" w:cs="Arial"/>
          <w:color w:val="3189DA"/>
          <w:sz w:val="17"/>
          <w:szCs w:val="17"/>
          <w:bdr w:val="none" w:sz="0" w:space="0" w:color="auto" w:frame="1"/>
          <w:shd w:val="clear" w:color="auto" w:fill="FFFFFF"/>
        </w:rPr>
        <w:t xml:space="preserve">846 </w:t>
      </w:r>
      <w:proofErr w:type="spellStart"/>
      <w:r>
        <w:rPr>
          <w:rStyle w:val="filesize"/>
          <w:rFonts w:ascii="Arial" w:hAnsi="Arial" w:cs="Arial"/>
          <w:color w:val="3189DA"/>
          <w:sz w:val="17"/>
          <w:szCs w:val="17"/>
          <w:bdr w:val="none" w:sz="0" w:space="0" w:color="auto" w:frame="1"/>
          <w:shd w:val="clear" w:color="auto" w:fill="FFFFFF"/>
        </w:rPr>
        <w:t>Kb</w:t>
      </w:r>
      <w:r>
        <w:fldChar w:fldCharType="end"/>
      </w:r>
      <w:hyperlink r:id="rId4" w:history="1">
        <w:r>
          <w:rPr>
            <w:rStyle w:val="fileext"/>
            <w:rFonts w:ascii="Arial" w:hAnsi="Arial" w:cs="Arial"/>
            <w:b/>
            <w:bCs/>
            <w:caps/>
            <w:color w:val="FFFFFF"/>
            <w:sz w:val="12"/>
            <w:szCs w:val="12"/>
            <w:bdr w:val="none" w:sz="0" w:space="0" w:color="auto" w:frame="1"/>
            <w:shd w:val="clear" w:color="auto" w:fill="3C3E40"/>
          </w:rPr>
          <w:t>RTF</w:t>
        </w:r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Постановление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Правительства РФ " О ценообразовании в области регулируемых цен (тарифов) в электроэнергетике" № 1178 от 29.12.2011</w:t>
        </w:r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 xml:space="preserve">1 </w:t>
        </w:r>
        <w:proofErr w:type="spellStart"/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>Mb</w:t>
        </w:r>
      </w:hyperlink>
      <w:hyperlink r:id="rId5" w:history="1">
        <w:r>
          <w:rPr>
            <w:rStyle w:val="fileext"/>
            <w:rFonts w:ascii="Arial" w:hAnsi="Arial" w:cs="Arial"/>
            <w:b/>
            <w:bCs/>
            <w:caps/>
            <w:color w:val="FFFFFF"/>
            <w:sz w:val="12"/>
            <w:szCs w:val="12"/>
            <w:bdr w:val="none" w:sz="0" w:space="0" w:color="auto" w:frame="1"/>
            <w:shd w:val="clear" w:color="auto" w:fill="3C3E40"/>
          </w:rPr>
          <w:t>RTF</w:t>
        </w:r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Постановление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Правительства РФ "Об утверждении Правил </w:t>
        </w:r>
        <w:proofErr w:type="spellStart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недискриминационного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доступа к услугам по передаче электрической энергии и оказания этих услуг, Правил </w:t>
        </w:r>
        <w:proofErr w:type="spellStart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недискриминационного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доступа к услугам по оперативно-диспетчерскому управлению в электроэнергетике и оказания этих услуг, Правил </w:t>
        </w:r>
        <w:proofErr w:type="spellStart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недискриминационного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доступа к</w:t>
        </w:r>
        <w:proofErr w:type="gram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gramStart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услугам администратора торговой системы оптового рынка и оказания этих услуг и Правил технологического присоединения </w:t>
        </w:r>
        <w:proofErr w:type="spellStart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энергопринимающих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устройств потребителей электрической энергии, объектов по производству электрической энергии, а также объектов </w:t>
        </w:r>
        <w:proofErr w:type="spellStart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электросетевого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хозяйства, принадлежащих сетевым организациям и иным лицам, к электрическим сетям"  № 861 от 27.12.2004</w:t>
        </w:r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 xml:space="preserve">4 </w:t>
        </w:r>
        <w:proofErr w:type="spellStart"/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>Kb</w:t>
        </w:r>
      </w:hyperlink>
      <w:hyperlink r:id="rId6" w:history="1">
        <w:r>
          <w:rPr>
            <w:rStyle w:val="fileext"/>
            <w:rFonts w:ascii="Arial" w:hAnsi="Arial" w:cs="Arial"/>
            <w:b/>
            <w:bCs/>
            <w:caps/>
            <w:color w:val="FFFFFF"/>
            <w:sz w:val="12"/>
            <w:szCs w:val="12"/>
            <w:bdr w:val="none" w:sz="0" w:space="0" w:color="auto" w:frame="1"/>
            <w:shd w:val="clear" w:color="auto" w:fill="3C3E40"/>
          </w:rPr>
          <w:t>RTF</w:t>
        </w:r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Постановление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Правительства РФ "Об утверждении Правил урегулирования споров, связанных с установлением и применением платы за технологическое присоединение и</w:t>
        </w:r>
        <w:proofErr w:type="gram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(</w:t>
        </w:r>
        <w:proofErr w:type="gramStart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ставок)" № 14 от 09.01.2009</w:t>
        </w:r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 xml:space="preserve">56 </w:t>
        </w:r>
        <w:proofErr w:type="spellStart"/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>Kb</w:t>
        </w:r>
      </w:hyperlink>
      <w:hyperlink r:id="rId7" w:history="1">
        <w:r>
          <w:rPr>
            <w:rStyle w:val="fileext"/>
            <w:rFonts w:ascii="Arial" w:hAnsi="Arial" w:cs="Arial"/>
            <w:b/>
            <w:bCs/>
            <w:caps/>
            <w:color w:val="FFFFFF"/>
            <w:sz w:val="12"/>
            <w:szCs w:val="12"/>
            <w:bdr w:val="none" w:sz="0" w:space="0" w:color="auto" w:frame="1"/>
            <w:shd w:val="clear" w:color="auto" w:fill="3C3E40"/>
          </w:rPr>
          <w:t>RTF</w:t>
        </w:r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Постановление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Правительства РФ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№ 614 от 22.07.2013</w:t>
        </w:r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 xml:space="preserve">503 </w:t>
        </w:r>
        <w:proofErr w:type="spellStart"/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>Kb</w:t>
        </w:r>
        <w:proofErr w:type="gramEnd"/>
      </w:hyperlink>
      <w:hyperlink r:id="rId8" w:history="1">
        <w:proofErr w:type="gramStart"/>
        <w:r>
          <w:rPr>
            <w:rStyle w:val="fileext"/>
            <w:rFonts w:ascii="Arial" w:hAnsi="Arial" w:cs="Arial"/>
            <w:b/>
            <w:bCs/>
            <w:caps/>
            <w:color w:val="FFFFFF"/>
            <w:sz w:val="12"/>
            <w:szCs w:val="12"/>
            <w:bdr w:val="none" w:sz="0" w:space="0" w:color="auto" w:frame="1"/>
            <w:shd w:val="clear" w:color="auto" w:fill="3C3E40"/>
          </w:rPr>
          <w:t>RTF</w:t>
        </w:r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Приказ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ФСТ России  "Об утверждении методических указаний по регулированию тарифов с применением метода доходности инвестированного капитала" № 228-э от 30.03.2012</w:t>
        </w:r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 xml:space="preserve">765 </w:t>
        </w:r>
        <w:proofErr w:type="spellStart"/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>Kb</w:t>
        </w:r>
      </w:hyperlink>
      <w:hyperlink r:id="rId9" w:history="1">
        <w:r>
          <w:rPr>
            <w:rStyle w:val="fileext"/>
            <w:rFonts w:ascii="Arial" w:hAnsi="Arial" w:cs="Arial"/>
            <w:b/>
            <w:bCs/>
            <w:caps/>
            <w:color w:val="FFFFFF"/>
            <w:sz w:val="12"/>
            <w:szCs w:val="12"/>
            <w:bdr w:val="none" w:sz="0" w:space="0" w:color="auto" w:frame="1"/>
            <w:shd w:val="clear" w:color="auto" w:fill="3C3E40"/>
          </w:rPr>
          <w:t>RTF</w:t>
        </w:r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Приказ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ФСТ России " 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 № 98-э от 17.02.2012</w:t>
        </w:r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 xml:space="preserve">165 </w:t>
        </w:r>
        <w:proofErr w:type="spellStart"/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>Kb</w:t>
        </w:r>
      </w:hyperlink>
      <w:hyperlink r:id="rId10" w:history="1">
        <w:r>
          <w:rPr>
            <w:rStyle w:val="fileext"/>
            <w:rFonts w:ascii="Arial" w:hAnsi="Arial" w:cs="Arial"/>
            <w:b/>
            <w:bCs/>
            <w:caps/>
            <w:color w:val="FFFFFF"/>
            <w:sz w:val="12"/>
            <w:szCs w:val="12"/>
            <w:bdr w:val="none" w:sz="0" w:space="0" w:color="auto" w:frame="1"/>
            <w:shd w:val="clear" w:color="auto" w:fill="3C3E40"/>
          </w:rPr>
          <w:t>RTF</w:t>
        </w:r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Приказ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ФСТ России "Об утверждении методических указаний по определению базового уровня</w:t>
        </w:r>
        <w:proofErr w:type="gram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proofErr w:type="gramStart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опреационных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, подконтрольных расходов территориальных сетевых организаций, необходимых  для </w:t>
        </w:r>
        <w:proofErr w:type="spellStart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осущетвления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регулируемой деятельности и индекса эффективности </w:t>
        </w:r>
        <w:proofErr w:type="spellStart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опреационных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, подконтрольных  расходов с применением метода сравнения аналогов и внесении изменений в приказы ФСТ России от 17.02.2012 № 98-э и от 30.03.2012 № 228-э" № 421 -э от 18.03.2015</w:t>
        </w:r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 xml:space="preserve">537 </w:t>
        </w:r>
        <w:proofErr w:type="spellStart"/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>Kb</w:t>
        </w:r>
      </w:hyperlink>
      <w:hyperlink r:id="rId11" w:history="1">
        <w:r>
          <w:rPr>
            <w:rStyle w:val="fileext"/>
            <w:rFonts w:ascii="Arial" w:hAnsi="Arial" w:cs="Arial"/>
            <w:b/>
            <w:bCs/>
            <w:caps/>
            <w:color w:val="FFFFFF"/>
            <w:sz w:val="12"/>
            <w:szCs w:val="12"/>
            <w:bdr w:val="none" w:sz="0" w:space="0" w:color="auto" w:frame="1"/>
            <w:shd w:val="clear" w:color="auto" w:fill="3C3E40"/>
          </w:rPr>
          <w:t>RTF</w:t>
        </w:r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Приказ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ФСТ России "Об утверждении порядка согласования Федеральной службой по тарифам предложений органов исполнительной власти субъектов Российской Федерации в</w:t>
        </w:r>
        <w:proofErr w:type="gram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gramStart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области регулирования тарифов, касающихся перехода к регулированию тарифов с применением метода доходности инвестированного капитала, а также решений о продлении срока действия долгосрочного периода регулирования" № 183-э/1 от 18.08.2010</w:t>
        </w:r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 xml:space="preserve">687 </w:t>
        </w:r>
        <w:proofErr w:type="spellStart"/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>Kb</w:t>
        </w:r>
      </w:hyperlink>
      <w:hyperlink r:id="rId12" w:history="1">
        <w:r>
          <w:rPr>
            <w:rStyle w:val="fileext"/>
            <w:rFonts w:ascii="Arial" w:hAnsi="Arial" w:cs="Arial"/>
            <w:b/>
            <w:bCs/>
            <w:caps/>
            <w:color w:val="FFFFFF"/>
            <w:sz w:val="12"/>
            <w:szCs w:val="12"/>
            <w:bdr w:val="none" w:sz="0" w:space="0" w:color="auto" w:frame="1"/>
            <w:shd w:val="clear" w:color="auto" w:fill="3C3E40"/>
          </w:rPr>
          <w:t>RTF</w:t>
        </w:r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Приказ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ФСТ России "Об утверждении методических указаний по расчету регулируемых тарифов и цен на электрическую (тепловую) энергию на розничном (потребительском) рынке" № 20-э/2 от 06.08.2004</w:t>
        </w:r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 xml:space="preserve">3 </w:t>
        </w:r>
        <w:proofErr w:type="spellStart"/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>Mb</w:t>
        </w:r>
      </w:hyperlink>
      <w:hyperlink r:id="rId13" w:history="1">
        <w:r>
          <w:rPr>
            <w:rStyle w:val="fileext"/>
            <w:rFonts w:ascii="Arial" w:hAnsi="Arial" w:cs="Arial"/>
            <w:b/>
            <w:bCs/>
            <w:caps/>
            <w:color w:val="FFFFFF"/>
            <w:sz w:val="12"/>
            <w:szCs w:val="12"/>
            <w:bdr w:val="none" w:sz="0" w:space="0" w:color="auto" w:frame="1"/>
            <w:shd w:val="clear" w:color="auto" w:fill="3C3E40"/>
          </w:rPr>
          <w:t>RTF</w:t>
        </w:r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Приказ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ФСТ России "Об утверждении</w:t>
        </w:r>
        <w:proofErr w:type="gram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gramStart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методических указаний по расчету тарифов на электрическую энергию (мощность) для населения и приравненных к нему  категорий потребителей, тарифов на услуги по передаче электрической энергии, поставляемой населению и приравненным к нему категориям потребителей" № 1442-э от 16.09.2014</w:t>
        </w:r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 xml:space="preserve">733 </w:t>
        </w:r>
        <w:proofErr w:type="spellStart"/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>Kb</w:t>
        </w:r>
      </w:hyperlink>
      <w:hyperlink r:id="rId14" w:history="1">
        <w:r>
          <w:rPr>
            <w:rStyle w:val="fileext"/>
            <w:rFonts w:ascii="Arial" w:hAnsi="Arial" w:cs="Arial"/>
            <w:b/>
            <w:bCs/>
            <w:caps/>
            <w:color w:val="FFFFFF"/>
            <w:sz w:val="12"/>
            <w:szCs w:val="12"/>
            <w:bdr w:val="none" w:sz="0" w:space="0" w:color="auto" w:frame="1"/>
            <w:shd w:val="clear" w:color="auto" w:fill="3C3E40"/>
          </w:rPr>
          <w:t>RTF</w:t>
        </w:r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Приказ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ФСТ России "Об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</w:t>
        </w:r>
        <w:proofErr w:type="gram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gramStart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деятельность, уровню надежности и качества поставляемых товаров и оказываемых услуг" № 254-э/1 от 26.10.2010</w:t>
        </w:r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 xml:space="preserve">66 </w:t>
        </w:r>
        <w:proofErr w:type="spellStart"/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>Kb</w:t>
        </w:r>
      </w:hyperlink>
      <w:hyperlink r:id="rId15" w:history="1">
        <w:r>
          <w:rPr>
            <w:rStyle w:val="fileext"/>
            <w:rFonts w:ascii="Arial" w:hAnsi="Arial" w:cs="Arial"/>
            <w:b/>
            <w:bCs/>
            <w:caps/>
            <w:color w:val="FFFFFF"/>
            <w:sz w:val="12"/>
            <w:szCs w:val="12"/>
            <w:bdr w:val="none" w:sz="0" w:space="0" w:color="auto" w:frame="1"/>
            <w:shd w:val="clear" w:color="auto" w:fill="3C3E40"/>
          </w:rPr>
          <w:t>RTF</w:t>
        </w:r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Приказ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ФСТ России " Об утверждении порядка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тарифов на уровне выше максимального или ниже минимального уровня, установленного Федеральным органом исполнительной власти в области государственного регулирования тарифов" № 236-э от 07.12.2004</w:t>
        </w:r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 xml:space="preserve">61 </w:t>
        </w:r>
        <w:proofErr w:type="spellStart"/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>Kb</w:t>
        </w:r>
      </w:hyperlink>
      <w:hyperlink r:id="rId16" w:history="1">
        <w:r>
          <w:rPr>
            <w:rStyle w:val="fileext"/>
            <w:rFonts w:ascii="Arial" w:hAnsi="Arial" w:cs="Arial"/>
            <w:b/>
            <w:bCs/>
            <w:caps/>
            <w:color w:val="FFFFFF"/>
            <w:sz w:val="12"/>
            <w:szCs w:val="12"/>
            <w:bdr w:val="none" w:sz="0" w:space="0" w:color="auto" w:frame="1"/>
            <w:shd w:val="clear" w:color="auto" w:fill="3C3E40"/>
          </w:rPr>
          <w:t>RTF</w:t>
        </w:r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Приказ</w:t>
        </w:r>
        <w:proofErr w:type="spellEnd"/>
        <w:proofErr w:type="gram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gramStart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ФСТ России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</w:t>
        </w:r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lastRenderedPageBreak/>
          <w:t>рассмотрении заявлений об установлении цен (тарифов) и (или) их предельных уровней  и формы принятия решения органом исполнительной власти субъекта Российской Федерации в области государственного регулирования тарифов" № 313-э от 28.03.2013</w:t>
        </w:r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 xml:space="preserve">2 </w:t>
        </w:r>
        <w:proofErr w:type="spellStart"/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>Mb</w:t>
        </w:r>
      </w:hyperlink>
      <w:hyperlink r:id="rId17" w:history="1">
        <w:r>
          <w:rPr>
            <w:rStyle w:val="fileext"/>
            <w:rFonts w:ascii="Arial" w:hAnsi="Arial" w:cs="Arial"/>
            <w:b/>
            <w:bCs/>
            <w:caps/>
            <w:color w:val="FFFFFF"/>
            <w:sz w:val="12"/>
            <w:szCs w:val="12"/>
            <w:bdr w:val="none" w:sz="0" w:space="0" w:color="auto" w:frame="1"/>
            <w:shd w:val="clear" w:color="auto" w:fill="3C3E40"/>
          </w:rPr>
          <w:t>RTF</w:t>
        </w:r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Приказ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ФСТ России "Об утверждении методических указаний</w:t>
        </w:r>
        <w:proofErr w:type="gram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по определению размера платы за технологическое присоединение к электрическим сетям" № 209-э/1 от 11.09.2012</w:t>
        </w:r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 xml:space="preserve">345 </w:t>
        </w:r>
        <w:proofErr w:type="spellStart"/>
        <w:r>
          <w:rPr>
            <w:rStyle w:val="filesize"/>
            <w:rFonts w:ascii="Arial" w:hAnsi="Arial" w:cs="Arial"/>
            <w:color w:val="807F83"/>
            <w:sz w:val="17"/>
            <w:szCs w:val="17"/>
            <w:bdr w:val="none" w:sz="0" w:space="0" w:color="auto" w:frame="1"/>
            <w:shd w:val="clear" w:color="auto" w:fill="FFFFFF"/>
          </w:rPr>
          <w:t>Kb</w:t>
        </w:r>
      </w:hyperlink>
      <w:hyperlink r:id="rId18" w:history="1">
        <w:proofErr w:type="gramStart"/>
        <w:r>
          <w:rPr>
            <w:rStyle w:val="fileext"/>
            <w:rFonts w:ascii="Arial" w:hAnsi="Arial" w:cs="Arial"/>
            <w:b/>
            <w:bCs/>
            <w:caps/>
            <w:color w:val="FFFFFF"/>
            <w:sz w:val="12"/>
            <w:szCs w:val="12"/>
            <w:bdr w:val="none" w:sz="0" w:space="0" w:color="auto" w:frame="1"/>
            <w:shd w:val="clear" w:color="auto" w:fill="3C3E40"/>
          </w:rPr>
          <w:t>RTF</w:t>
        </w:r>
        <w:proofErr w:type="gram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>Приказ</w:t>
        </w:r>
        <w:proofErr w:type="spellEnd"/>
        <w:r>
          <w:rPr>
            <w:rStyle w:val="filetext"/>
            <w:rFonts w:ascii="Arial" w:hAnsi="Arial" w:cs="Arial"/>
            <w:color w:val="1B68AE"/>
            <w:sz w:val="21"/>
            <w:szCs w:val="21"/>
            <w:bdr w:val="none" w:sz="0" w:space="0" w:color="auto" w:frame="1"/>
            <w:shd w:val="clear" w:color="auto" w:fill="FFFFFF"/>
          </w:rPr>
          <w:t xml:space="preserve"> ФСТ России "Об утверждении методических указаний по определению выпадающих доходов, связанных с осуществлением технологического присоединения к электрическим сетям" № 215-э/1 от 11.09.2014</w:t>
        </w:r>
      </w:hyperlink>
    </w:p>
    <w:sectPr w:rsidR="005F7E69" w:rsidSect="005F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71"/>
    <w:rsid w:val="005F7E69"/>
    <w:rsid w:val="00C9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etext">
    <w:name w:val="filetext"/>
    <w:basedOn w:val="a0"/>
    <w:rsid w:val="00C96171"/>
  </w:style>
  <w:style w:type="character" w:customStyle="1" w:styleId="filesize">
    <w:name w:val="filesize"/>
    <w:basedOn w:val="a0"/>
    <w:rsid w:val="00C96171"/>
  </w:style>
  <w:style w:type="character" w:customStyle="1" w:styleId="fileext">
    <w:name w:val="fileext"/>
    <w:basedOn w:val="a0"/>
    <w:rsid w:val="00C96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k-1.ru/upload/iblock/b1d/12-prikaz-fst-rossii-ot-30.03.2012-n-228_e.rtf" TargetMode="External"/><Relationship Id="rId13" Type="http://schemas.openxmlformats.org/officeDocument/2006/relationships/hyperlink" Target="https://www.mrsk-1.ru/upload/iblock/380/17-prikaz-fst-rossii-ot-16.09.2014-n-1442_e.rtf" TargetMode="External"/><Relationship Id="rId18" Type="http://schemas.openxmlformats.org/officeDocument/2006/relationships/hyperlink" Target="https://www.mrsk-1.ru/upload/iblock/ff4/22-prikaz-fst-rossii-ot-11.09.2014-n-215_e-1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rsk-1.ru/upload/iblock/765/10-postanovlenie-pravitelstva-rf-ot-22.07.2013-n-614.rtf" TargetMode="External"/><Relationship Id="rId12" Type="http://schemas.openxmlformats.org/officeDocument/2006/relationships/hyperlink" Target="https://www.mrsk-1.ru/upload/iblock/b3a/16-prikaz-fst-rossii-ot-06.08.2004-n-20_e-2.rtf" TargetMode="External"/><Relationship Id="rId17" Type="http://schemas.openxmlformats.org/officeDocument/2006/relationships/hyperlink" Target="https://www.mrsk-1.ru/upload/iblock/2fa/21-prikaz-fst-rossii-ot-11.09.2012-n-209_e-1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rsk-1.ru/upload/iblock/930/20-prikaz-fst-rossii-ot-28.03.2013-n-313_e.rt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rsk-1.ru/upload/iblock/5f3/9-postanovlenie-pravitelstva-rf-ot-09.01.2009-n-14.rtf" TargetMode="External"/><Relationship Id="rId11" Type="http://schemas.openxmlformats.org/officeDocument/2006/relationships/hyperlink" Target="https://www.mrsk-1.ru/upload/iblock/6ec/15-prikaz-fst-rf-ot-18.08.2010-n-183_e.rtf" TargetMode="External"/><Relationship Id="rId5" Type="http://schemas.openxmlformats.org/officeDocument/2006/relationships/hyperlink" Target="https://www.mrsk-1.ru/upload/iblock/0a6/8-postanovlenie-pravitelstva-rf-ot-27.12.2004-n-861.rtf" TargetMode="External"/><Relationship Id="rId15" Type="http://schemas.openxmlformats.org/officeDocument/2006/relationships/hyperlink" Target="https://www.mrsk-1.ru/upload/iblock/71c/19-prikaz-fst-rf-ot-07.12.2004-n-236_e.rtf" TargetMode="External"/><Relationship Id="rId10" Type="http://schemas.openxmlformats.org/officeDocument/2006/relationships/hyperlink" Target="https://www.mrsk-1.ru/upload/iblock/599/14-prikaz-fst-rossii-ot-18.03.2015-n-421_e.rt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mrsk-1.ru/upload/iblock/ef4/7-postanovlenie-pravitelstva-rf-ot-29.12.2011-n-1178.rtf" TargetMode="External"/><Relationship Id="rId9" Type="http://schemas.openxmlformats.org/officeDocument/2006/relationships/hyperlink" Target="https://www.mrsk-1.ru/upload/iblock/a4f/13-prikaz-fst-rossii-ot-17.02.2012-n-98_e.rtf" TargetMode="External"/><Relationship Id="rId14" Type="http://schemas.openxmlformats.org/officeDocument/2006/relationships/hyperlink" Target="https://www.mrsk-1.ru/upload/iblock/8f6/18-prikaz-fst-rf-ot-26.10.2010-n-254_e-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2017-11-24T09:43:00Z</dcterms:created>
  <dcterms:modified xsi:type="dcterms:W3CDTF">2017-11-24T09:49:00Z</dcterms:modified>
</cp:coreProperties>
</file>